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F6064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14:paraId="27082BB4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6061E7D8" w14:textId="0F5329BA"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C3CFB">
              <w:rPr>
                <w:rFonts w:asciiTheme="minorHAnsi" w:hAnsiTheme="minorHAnsi" w:cstheme="minorHAnsi"/>
                <w:sz w:val="24"/>
                <w:szCs w:val="24"/>
              </w:rPr>
              <w:t xml:space="preserve">Održivost (C), </w:t>
            </w:r>
            <w:r w:rsidR="004C3CFB" w:rsidRPr="004D099F">
              <w:rPr>
                <w:rFonts w:asciiTheme="minorHAnsi" w:hAnsiTheme="minorHAnsi" w:cstheme="minorHAnsi"/>
                <w:sz w:val="24"/>
                <w:szCs w:val="24"/>
              </w:rPr>
              <w:t>Prostorne organizacije (B)</w:t>
            </w:r>
          </w:p>
        </w:tc>
      </w:tr>
      <w:tr w:rsidR="006233A0" w:rsidRPr="00F04B75" w14:paraId="1F08ECA8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7F8150E2" w14:textId="2CAB8F6A"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4C3CF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GOSPODARSTVO</w:t>
            </w:r>
          </w:p>
        </w:tc>
      </w:tr>
      <w:tr w:rsidR="006233A0" w:rsidRPr="00F04B75" w14:paraId="2388588E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346BBAEE" w14:textId="5FC29CA6"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C3CFB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Gospodarstvo</w:t>
            </w:r>
          </w:p>
          <w:p w14:paraId="23EF0465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14:paraId="53F1AFA6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0BA0C76" w14:textId="30F594A1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C3CFB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3C7CF2A5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075FF" w:rsidRPr="00894345">
              <w:rPr>
                <w:rFonts w:asciiTheme="minorHAnsi" w:hAnsiTheme="minorHAnsi" w:cstheme="minorHAnsi"/>
                <w:sz w:val="24"/>
                <w:szCs w:val="24"/>
              </w:rPr>
              <w:t xml:space="preserve">tematsko </w:t>
            </w:r>
            <w:r w:rsidR="00910408" w:rsidRPr="00894345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20756D60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08F7EA9A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79EC60D9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C4C5419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1743393F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1F0C310E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29EFB8B7" w14:textId="77777777" w:rsidR="006233A0" w:rsidRPr="00C35D59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C35D59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6C8E02BE" w14:textId="45502B80" w:rsidR="00430F65" w:rsidRPr="00C35D59" w:rsidRDefault="004C3CFB" w:rsidP="0003309E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7D24B8">
              <w:rPr>
                <w:b/>
                <w:bCs/>
                <w:color w:val="FF0000"/>
                <w:sz w:val="24"/>
                <w:szCs w:val="24"/>
                <w:lang w:val="en-US"/>
              </w:rPr>
              <w:t>GEO OŠ C.B.6.2.</w:t>
            </w:r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Učenik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analizira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podatke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gospodarskoj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razvijenosti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procjenjuje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stupanj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razvijenosti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države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te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objašnjava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važnost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usklađivanja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gospodarskoga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napretka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održivoga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razvoja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Hrvatske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>.</w:t>
            </w:r>
          </w:p>
        </w:tc>
      </w:tr>
      <w:tr w:rsidR="006233A0" w:rsidRPr="00F04B75" w14:paraId="672549A2" w14:textId="77777777" w:rsidTr="003E73E5">
        <w:tc>
          <w:tcPr>
            <w:tcW w:w="10745" w:type="dxa"/>
            <w:gridSpan w:val="10"/>
          </w:tcPr>
          <w:p w14:paraId="31C2ADA5" w14:textId="178C56F5" w:rsidR="00836E02" w:rsidRPr="00C35D59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4C3CF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prethodno </w:t>
            </w:r>
            <w:r w:rsidR="00C24ECB"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>navedeni u podtemama)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148C5854" w14:textId="77777777" w:rsidR="00C24ECB" w:rsidRPr="004C3CFB" w:rsidRDefault="00C24ECB" w:rsidP="004C3CFB">
            <w:pPr>
              <w:pStyle w:val="Odlomakpopisa"/>
              <w:numPr>
                <w:ilvl w:val="0"/>
                <w:numId w:val="28"/>
              </w:num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233A0" w:rsidRPr="00F04B75" w14:paraId="765E1426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1C86B1C2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6B337FCD" w14:textId="77777777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EA3F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30DB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D59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C3D97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9C6B5E" w:rsidRPr="00F04B75" w14:paraId="095258D1" w14:textId="77777777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1BAD349" w14:textId="426B538D" w:rsidR="009C6B5E" w:rsidRPr="00E2341B" w:rsidRDefault="009C6B5E" w:rsidP="009C6B5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="004C3CFB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hr-HR"/>
              </w:rPr>
              <w:t>GOSPODARSTVO</w:t>
            </w: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85C14" w14:textId="06F7B7C7" w:rsidR="009C6B5E" w:rsidRDefault="004C3CFB" w:rsidP="009C6B5E"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hr-HR"/>
              </w:rPr>
              <w:t>GOSPODARSTVO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14CD2" w14:textId="2EB1E332" w:rsidR="009C6B5E" w:rsidRDefault="004C3CFB" w:rsidP="009C6B5E"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hr-HR"/>
              </w:rPr>
              <w:t>GOSPODARSTVO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2ED0128" w14:textId="4DF4B6E0" w:rsidR="009C6B5E" w:rsidRDefault="004C3CFB" w:rsidP="009C6B5E"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hr-HR"/>
              </w:rPr>
              <w:t>GOSPODARSTVO</w:t>
            </w:r>
          </w:p>
        </w:tc>
      </w:tr>
      <w:tr w:rsidR="000E3E2B" w:rsidRPr="00F04B75" w14:paraId="527907CA" w14:textId="77777777" w:rsidTr="003E73E5">
        <w:tc>
          <w:tcPr>
            <w:tcW w:w="10745" w:type="dxa"/>
            <w:gridSpan w:val="10"/>
          </w:tcPr>
          <w:p w14:paraId="3725F203" w14:textId="77777777"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45C23DBF" w14:textId="77777777"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14:paraId="47C7AE5D" w14:textId="77777777"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F8114B">
              <w:rPr>
                <w:rFonts w:asciiTheme="minorHAnsi" w:hAnsiTheme="minorHAnsi" w:cstheme="minorHAnsi"/>
                <w:bCs/>
                <w:sz w:val="24"/>
                <w:szCs w:val="24"/>
              </w:rPr>
              <w:t>na radnim listićima ili u radnoj bilježnici ili uz pomoć odgovarajućeg digitalnog alata</w:t>
            </w:r>
          </w:p>
        </w:tc>
      </w:tr>
      <w:tr w:rsidR="000E3E2B" w:rsidRPr="00F04B75" w14:paraId="456498EF" w14:textId="77777777" w:rsidTr="003E73E5">
        <w:tc>
          <w:tcPr>
            <w:tcW w:w="10745" w:type="dxa"/>
            <w:gridSpan w:val="10"/>
          </w:tcPr>
          <w:p w14:paraId="082CC0B4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33510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7E97795" w14:textId="77777777" w:rsidR="001C24CD" w:rsidRPr="001C24CD" w:rsidRDefault="001C24CD" w:rsidP="001C24C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</w:p>
          <w:p w14:paraId="129D5FD4" w14:textId="77777777" w:rsidR="001C24CD" w:rsidRPr="001C24CD" w:rsidRDefault="001C24CD" w:rsidP="001C24CD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14:paraId="3A72138B" w14:textId="77777777" w:rsidR="000E3E2B" w:rsidRPr="00335109" w:rsidRDefault="001C24CD" w:rsidP="001C24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33510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listići, izlazne kartice digitalnih alata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0E3E2B" w:rsidRPr="00F04B75" w14:paraId="07D2D4BE" w14:textId="77777777" w:rsidTr="003E73E5">
        <w:tc>
          <w:tcPr>
            <w:tcW w:w="10745" w:type="dxa"/>
            <w:gridSpan w:val="10"/>
          </w:tcPr>
          <w:p w14:paraId="3F4BCFB5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5A6C2626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</w:t>
            </w:r>
            <w:proofErr w:type="spellEnd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B.3.2. 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14:paraId="02006004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osr.A.3.3.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 Razvija osobne potencijale.</w:t>
            </w:r>
          </w:p>
          <w:p w14:paraId="6370359E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proofErr w:type="spellEnd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B.3.4. 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Učenik </w:t>
            </w:r>
            <w:proofErr w:type="spellStart"/>
            <w:r w:rsidRPr="009C6B5E">
              <w:rPr>
                <w:rFonts w:asciiTheme="minorHAnsi" w:hAnsiTheme="minorHAnsi" w:cstheme="minorHAnsi"/>
                <w:sz w:val="24"/>
                <w:szCs w:val="24"/>
              </w:rPr>
              <w:t>samovrednuje</w:t>
            </w:r>
            <w:proofErr w:type="spellEnd"/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 proces učenja i svoje rezultate, procjenjuje napredak te na temelju toga planira buduće učenje.</w:t>
            </w:r>
          </w:p>
          <w:p w14:paraId="62C5E922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proofErr w:type="spellEnd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B.3.1.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14:paraId="5D8D9C0F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proofErr w:type="spellEnd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B.3.3.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 Učenik regulira svoje učenje mijenjanjem plana ili pristupa učenju, samostalno ili uz poticaj učitelja.</w:t>
            </w:r>
          </w:p>
          <w:p w14:paraId="1CA8DC12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</w:t>
            </w:r>
            <w:proofErr w:type="spellEnd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D.3.2. 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14:paraId="150F523E" w14:textId="77777777" w:rsidR="000E3E2B" w:rsidRPr="00335109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</w:t>
            </w:r>
            <w:proofErr w:type="spellEnd"/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A.3.2.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0E3E2B" w:rsidRPr="00F04B75" w14:paraId="55B02A81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3E3823B0" w14:textId="77777777" w:rsidR="000E3E2B" w:rsidRPr="00F04B75" w:rsidRDefault="000E3E2B" w:rsidP="00335109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14:paraId="0ABDE64A" w14:textId="77777777"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 </w:t>
            </w:r>
          </w:p>
          <w:p w14:paraId="32386612" w14:textId="77777777"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14:paraId="38B09B6E" w14:textId="77777777"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</w:p>
          <w:p w14:paraId="6A478B19" w14:textId="77777777" w:rsidR="000E3E2B" w:rsidRPr="00F04B75" w:rsidRDefault="000E3E2B" w:rsidP="00335109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kompetencija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</w:t>
            </w:r>
            <w:proofErr w:type="spellEnd"/>
            <w:r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se</w:t>
            </w:r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odgovarajućim</w:t>
            </w:r>
            <w:proofErr w:type="spellEnd"/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digitalnim</w:t>
            </w:r>
            <w:proofErr w:type="spellEnd"/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alatom</w:t>
            </w:r>
            <w:proofErr w:type="spellEnd"/>
          </w:p>
        </w:tc>
      </w:tr>
      <w:tr w:rsidR="000E3E2B" w:rsidRPr="00F04B75" w14:paraId="680B260E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625B6A55" w14:textId="77777777"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0E3E2B" w:rsidRPr="00F04B75" w14:paraId="6E086DE1" w14:textId="77777777" w:rsidTr="003E73E5">
        <w:tc>
          <w:tcPr>
            <w:tcW w:w="10745" w:type="dxa"/>
            <w:gridSpan w:val="10"/>
          </w:tcPr>
          <w:p w14:paraId="0EBFC580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ORGANIZACIJA I TIJEK NASTAVNOG SATA</w:t>
            </w:r>
          </w:p>
        </w:tc>
      </w:tr>
      <w:tr w:rsidR="000E3E2B" w:rsidRPr="00F04B75" w14:paraId="17B206E6" w14:textId="77777777" w:rsidTr="00A0682A">
        <w:tc>
          <w:tcPr>
            <w:tcW w:w="1135" w:type="dxa"/>
          </w:tcPr>
          <w:p w14:paraId="546C3B49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572B44BF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1F93C70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4190617D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5AF8D937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0E3E2B" w:rsidRPr="00F04B75" w14:paraId="31B43840" w14:textId="77777777" w:rsidTr="00A0682A">
        <w:tc>
          <w:tcPr>
            <w:tcW w:w="1135" w:type="dxa"/>
          </w:tcPr>
          <w:p w14:paraId="23BF58F5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C479B4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5'</w:t>
            </w:r>
          </w:p>
          <w:p w14:paraId="527DF243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44C3E88E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2ABD5EDD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3DECFE81" w14:textId="1066A4E0" w:rsidR="000E3E2B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Demonstracijom, neizravnom grafičkom metodom i razgovorom kroz pitanja (prezentacija ili digitalni alat) s učenicima ponoviti osnovne pojmove i sadržaje vezane za temu </w:t>
            </w:r>
            <w:r w:rsidR="004C3CF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Gospodarstvo</w:t>
            </w: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14:paraId="47EC79DF" w14:textId="77777777" w:rsidR="009C6B5E" w:rsidRDefault="009C6B5E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  <w:p w14:paraId="560C4623" w14:textId="77777777" w:rsidR="000E3E2B" w:rsidRPr="00F04B75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</w:tc>
        <w:tc>
          <w:tcPr>
            <w:tcW w:w="2155" w:type="dxa"/>
            <w:gridSpan w:val="3"/>
          </w:tcPr>
          <w:p w14:paraId="2FEB9CA9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7B2E96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grafička metoda</w:t>
            </w:r>
          </w:p>
          <w:p w14:paraId="7CE5C11A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152E0E1D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14:paraId="22E03831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D8787C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2192E7DE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14:paraId="1BD5F9AE" w14:textId="77777777"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D84D5E" w14:textId="77777777"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digitalni alat ili </w:t>
            </w:r>
          </w:p>
          <w:p w14:paraId="571D0216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spellStart"/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ppt</w:t>
            </w:r>
            <w:proofErr w:type="spellEnd"/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prezentacija</w:t>
            </w:r>
          </w:p>
          <w:p w14:paraId="0EE5F869" w14:textId="77777777"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računalo </w:t>
            </w:r>
          </w:p>
          <w:p w14:paraId="277795A2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</w:tr>
      <w:tr w:rsidR="000E3E2B" w:rsidRPr="00F04B75" w14:paraId="7D8D6270" w14:textId="77777777" w:rsidTr="00A0682A">
        <w:tc>
          <w:tcPr>
            <w:tcW w:w="1135" w:type="dxa"/>
          </w:tcPr>
          <w:p w14:paraId="69DEC544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42AFA0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73585281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1E6226B6" w14:textId="77777777"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73D3BB" w14:textId="77777777" w:rsidR="000E3E2B" w:rsidRPr="00335109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- Na nastavnom satu radom u parovima ili u manjim skupinama učenici:</w:t>
            </w:r>
          </w:p>
          <w:p w14:paraId="148E8EF1" w14:textId="77777777" w:rsidR="000E3E2B" w:rsidRPr="00335109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C0E7D81" w14:textId="77777777"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rješavaju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zadatke u radnoj bilježnici, ili</w:t>
            </w:r>
          </w:p>
          <w:p w14:paraId="12F1A26C" w14:textId="77777777"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zadatke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na radnom listiću, ili</w:t>
            </w:r>
          </w:p>
          <w:p w14:paraId="5AF0B391" w14:textId="77777777"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zadatke 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zadatke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u o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govarajućem digitalnom alatu (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Kahoot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Wordwall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LearningApps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Purpose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Games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i sl.)</w:t>
            </w:r>
          </w:p>
          <w:p w14:paraId="5F25B391" w14:textId="77777777"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44669F1D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F2E26B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neizravna grafička metoda</w:t>
            </w:r>
          </w:p>
          <w:p w14:paraId="13E4F645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čitanje</w:t>
            </w:r>
          </w:p>
          <w:p w14:paraId="51C86EE9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1153C32E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rješavanje zadataka</w:t>
            </w:r>
          </w:p>
          <w:p w14:paraId="557369B7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izlaganje</w:t>
            </w:r>
          </w:p>
          <w:p w14:paraId="47AB7F8D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1949178C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individualno/ rad u parovima</w:t>
            </w:r>
          </w:p>
          <w:p w14:paraId="241908BD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70FAF2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581045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7518BC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42ACD3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4ED1444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2F209D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ppt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prezentacija</w:t>
            </w:r>
          </w:p>
          <w:p w14:paraId="2902EB72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14:paraId="700F4808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154B5006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udžbenik</w:t>
            </w:r>
          </w:p>
          <w:p w14:paraId="0549A610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radna bilježnica</w:t>
            </w:r>
          </w:p>
          <w:p w14:paraId="757469E8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atlas</w:t>
            </w:r>
          </w:p>
          <w:p w14:paraId="0E0FEF08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radni listići</w:t>
            </w:r>
          </w:p>
          <w:p w14:paraId="1451C23A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digitalni alati (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Kahoot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LearningApps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Wordwall</w:t>
            </w:r>
            <w:proofErr w:type="spellEnd"/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i sl.)</w:t>
            </w:r>
          </w:p>
          <w:p w14:paraId="1F94E704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zidna karta svijeta i Hrvatske</w:t>
            </w:r>
          </w:p>
          <w:p w14:paraId="2E6F43EB" w14:textId="77777777"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14:paraId="519F2BF9" w14:textId="77777777" w:rsidTr="00A0682A">
        <w:tc>
          <w:tcPr>
            <w:tcW w:w="1135" w:type="dxa"/>
          </w:tcPr>
          <w:p w14:paraId="34065B40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E763C3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31EB34EA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2759BF43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C560F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351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Učenici postavljaju pitanja. </w:t>
            </w:r>
          </w:p>
          <w:p w14:paraId="390B4768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Učitelj daje upute i povratne informacije za učenje, kao prip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emu za pisanu provjeru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0BF2100" w14:textId="77777777" w:rsidR="000E3E2B" w:rsidRPr="00335109" w:rsidRDefault="000E3E2B" w:rsidP="000E3E2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3F61A3AA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14:paraId="1FD0801C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14:paraId="1CCF7ED3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</w:tc>
        <w:tc>
          <w:tcPr>
            <w:tcW w:w="2098" w:type="dxa"/>
          </w:tcPr>
          <w:p w14:paraId="5F413785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FBE579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14:paraId="24E4B430" w14:textId="77777777" w:rsidTr="003E73E5">
        <w:tc>
          <w:tcPr>
            <w:tcW w:w="10745" w:type="dxa"/>
            <w:gridSpan w:val="10"/>
          </w:tcPr>
          <w:p w14:paraId="6266C134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1B0EC840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14:paraId="2125095B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14:paraId="04DBE679" w14:textId="77777777" w:rsidTr="003E73E5">
        <w:tc>
          <w:tcPr>
            <w:tcW w:w="10745" w:type="dxa"/>
            <w:gridSpan w:val="10"/>
          </w:tcPr>
          <w:p w14:paraId="74E15DE4" w14:textId="77777777" w:rsidR="000E3E2B" w:rsidRPr="00003BFC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0E3E2B" w:rsidRPr="00F04B75" w14:paraId="4F4F5ED7" w14:textId="77777777" w:rsidTr="003E73E5">
        <w:tc>
          <w:tcPr>
            <w:tcW w:w="10745" w:type="dxa"/>
            <w:gridSpan w:val="10"/>
          </w:tcPr>
          <w:p w14:paraId="03256024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14:paraId="4BE5F0B0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14:paraId="2A099962" w14:textId="77777777" w:rsidTr="003E73E5">
        <w:tc>
          <w:tcPr>
            <w:tcW w:w="10745" w:type="dxa"/>
            <w:gridSpan w:val="10"/>
          </w:tcPr>
          <w:p w14:paraId="32F632DA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0E3E2B" w:rsidRPr="00F04B75" w14:paraId="6A8A145F" w14:textId="77777777" w:rsidTr="003E73E5">
        <w:tc>
          <w:tcPr>
            <w:tcW w:w="10745" w:type="dxa"/>
            <w:gridSpan w:val="10"/>
          </w:tcPr>
          <w:p w14:paraId="4D4E0351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44E2158A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14:paraId="3061242D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</w:p>
          <w:p w14:paraId="19B5B269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0E3E2B" w:rsidRPr="00F04B75" w14:paraId="7A130582" w14:textId="77777777" w:rsidTr="003E73E5">
        <w:tc>
          <w:tcPr>
            <w:tcW w:w="10745" w:type="dxa"/>
            <w:gridSpan w:val="10"/>
          </w:tcPr>
          <w:p w14:paraId="4E3C837C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14:paraId="028D195F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14:paraId="2781A642" w14:textId="77777777" w:rsidTr="003E73E5">
        <w:tc>
          <w:tcPr>
            <w:tcW w:w="10745" w:type="dxa"/>
            <w:gridSpan w:val="10"/>
          </w:tcPr>
          <w:p w14:paraId="46C74EAE" w14:textId="77777777" w:rsidR="000E3E2B" w:rsidRPr="00C24ECB" w:rsidRDefault="000E3E2B" w:rsidP="000E3E2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67223CC1" w14:textId="77777777" w:rsidR="000E3E2B" w:rsidRPr="00F04B75" w:rsidRDefault="000E3E2B" w:rsidP="000E3E2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0E3E2B" w:rsidRPr="00F04B75" w14:paraId="0FA09C52" w14:textId="77777777" w:rsidTr="003E73E5">
        <w:tc>
          <w:tcPr>
            <w:tcW w:w="10745" w:type="dxa"/>
            <w:gridSpan w:val="10"/>
          </w:tcPr>
          <w:p w14:paraId="33D40C44" w14:textId="77777777"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68E761D2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F999FE7" w14:textId="77777777" w:rsidR="00A50F22" w:rsidRPr="00F04B75" w:rsidRDefault="00A50F22" w:rsidP="009C6B5E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66A62"/>
    <w:multiLevelType w:val="hybridMultilevel"/>
    <w:tmpl w:val="D9DC8C8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4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22"/>
  </w:num>
  <w:num w:numId="7">
    <w:abstractNumId w:val="5"/>
  </w:num>
  <w:num w:numId="8">
    <w:abstractNumId w:val="13"/>
  </w:num>
  <w:num w:numId="9">
    <w:abstractNumId w:val="15"/>
  </w:num>
  <w:num w:numId="10">
    <w:abstractNumId w:val="8"/>
  </w:num>
  <w:num w:numId="11">
    <w:abstractNumId w:val="16"/>
  </w:num>
  <w:num w:numId="12">
    <w:abstractNumId w:val="25"/>
  </w:num>
  <w:num w:numId="13">
    <w:abstractNumId w:val="1"/>
  </w:num>
  <w:num w:numId="14">
    <w:abstractNumId w:val="12"/>
  </w:num>
  <w:num w:numId="15">
    <w:abstractNumId w:val="4"/>
  </w:num>
  <w:num w:numId="16">
    <w:abstractNumId w:val="0"/>
  </w:num>
  <w:num w:numId="17">
    <w:abstractNumId w:val="17"/>
  </w:num>
  <w:num w:numId="18">
    <w:abstractNumId w:val="14"/>
  </w:num>
  <w:num w:numId="19">
    <w:abstractNumId w:val="20"/>
  </w:num>
  <w:num w:numId="20">
    <w:abstractNumId w:val="26"/>
  </w:num>
  <w:num w:numId="21">
    <w:abstractNumId w:val="21"/>
  </w:num>
  <w:num w:numId="22">
    <w:abstractNumId w:val="24"/>
  </w:num>
  <w:num w:numId="23">
    <w:abstractNumId w:val="18"/>
  </w:num>
  <w:num w:numId="24">
    <w:abstractNumId w:val="2"/>
  </w:num>
  <w:num w:numId="25">
    <w:abstractNumId w:val="23"/>
  </w:num>
  <w:num w:numId="26">
    <w:abstractNumId w:val="19"/>
  </w:num>
  <w:num w:numId="27">
    <w:abstractNumId w:val="1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309E"/>
    <w:rsid w:val="00041DF7"/>
    <w:rsid w:val="000E3E2B"/>
    <w:rsid w:val="000F30CB"/>
    <w:rsid w:val="000F5E0C"/>
    <w:rsid w:val="00131B8E"/>
    <w:rsid w:val="00132C9D"/>
    <w:rsid w:val="00184FA8"/>
    <w:rsid w:val="0019734C"/>
    <w:rsid w:val="001C24CD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D07CC"/>
    <w:rsid w:val="002E2A51"/>
    <w:rsid w:val="002F47A5"/>
    <w:rsid w:val="00335109"/>
    <w:rsid w:val="003805B2"/>
    <w:rsid w:val="00430F65"/>
    <w:rsid w:val="00435A65"/>
    <w:rsid w:val="004569E4"/>
    <w:rsid w:val="004820D1"/>
    <w:rsid w:val="004B3BE5"/>
    <w:rsid w:val="004C14CB"/>
    <w:rsid w:val="004C2514"/>
    <w:rsid w:val="004C3CFB"/>
    <w:rsid w:val="004D61A6"/>
    <w:rsid w:val="004E528E"/>
    <w:rsid w:val="00500CD1"/>
    <w:rsid w:val="00541AFE"/>
    <w:rsid w:val="00556F11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7022E3"/>
    <w:rsid w:val="00722EC9"/>
    <w:rsid w:val="00751749"/>
    <w:rsid w:val="007B2E96"/>
    <w:rsid w:val="007C1FA5"/>
    <w:rsid w:val="00806B2A"/>
    <w:rsid w:val="00811C6C"/>
    <w:rsid w:val="00812CF2"/>
    <w:rsid w:val="0082287C"/>
    <w:rsid w:val="00830675"/>
    <w:rsid w:val="00836E02"/>
    <w:rsid w:val="00837D5D"/>
    <w:rsid w:val="008574E4"/>
    <w:rsid w:val="008911CA"/>
    <w:rsid w:val="00894345"/>
    <w:rsid w:val="008C6BD4"/>
    <w:rsid w:val="008D5123"/>
    <w:rsid w:val="009015E9"/>
    <w:rsid w:val="00905C83"/>
    <w:rsid w:val="009075FF"/>
    <w:rsid w:val="00910408"/>
    <w:rsid w:val="0093042A"/>
    <w:rsid w:val="009420F9"/>
    <w:rsid w:val="0094776A"/>
    <w:rsid w:val="009731D6"/>
    <w:rsid w:val="009879BC"/>
    <w:rsid w:val="009953B3"/>
    <w:rsid w:val="009C6B5E"/>
    <w:rsid w:val="009E1033"/>
    <w:rsid w:val="00A0682A"/>
    <w:rsid w:val="00A167F9"/>
    <w:rsid w:val="00A50F22"/>
    <w:rsid w:val="00AB1918"/>
    <w:rsid w:val="00AC560F"/>
    <w:rsid w:val="00AD467F"/>
    <w:rsid w:val="00B1034A"/>
    <w:rsid w:val="00B272A3"/>
    <w:rsid w:val="00B35247"/>
    <w:rsid w:val="00B510E5"/>
    <w:rsid w:val="00BC3343"/>
    <w:rsid w:val="00BE6898"/>
    <w:rsid w:val="00C0247B"/>
    <w:rsid w:val="00C24ECB"/>
    <w:rsid w:val="00C35D59"/>
    <w:rsid w:val="00C52B0A"/>
    <w:rsid w:val="00C60B38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BF2EE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 Štanfelj</cp:lastModifiedBy>
  <cp:revision>78</cp:revision>
  <dcterms:created xsi:type="dcterms:W3CDTF">2018-08-31T11:46:00Z</dcterms:created>
  <dcterms:modified xsi:type="dcterms:W3CDTF">2019-09-15T15:11:00Z</dcterms:modified>
</cp:coreProperties>
</file>